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18D" w:rsidRDefault="00B1718D" w:rsidP="00127ECF">
      <w:pPr>
        <w:spacing w:before="240" w:after="240"/>
        <w:jc w:val="center"/>
        <w:rPr>
          <w:b/>
        </w:rPr>
      </w:pPr>
      <w:r>
        <w:rPr>
          <w:b/>
        </w:rPr>
        <w:t>Mrs. Hines</w:t>
      </w:r>
    </w:p>
    <w:p w:rsidR="00B1718D" w:rsidRDefault="00B1718D" w:rsidP="00127ECF">
      <w:pPr>
        <w:spacing w:before="240" w:after="240"/>
        <w:jc w:val="center"/>
        <w:rPr>
          <w:b/>
        </w:rPr>
      </w:pPr>
      <w:r>
        <w:rPr>
          <w:b/>
        </w:rPr>
        <w:t>English 12 Core</w:t>
      </w:r>
    </w:p>
    <w:p w:rsidR="00257A21" w:rsidRPr="00257A21" w:rsidRDefault="00257A21" w:rsidP="00127ECF">
      <w:pPr>
        <w:spacing w:before="240" w:after="240"/>
        <w:jc w:val="center"/>
        <w:rPr>
          <w:b/>
        </w:rPr>
      </w:pPr>
      <w:r>
        <w:rPr>
          <w:b/>
        </w:rPr>
        <w:t>Literary Analysis Project</w:t>
      </w:r>
    </w:p>
    <w:p w:rsidR="00257A21" w:rsidRPr="009A0D8A" w:rsidRDefault="00257A21" w:rsidP="00127ECF">
      <w:pPr>
        <w:spacing w:before="240" w:after="240"/>
        <w:rPr>
          <w:b/>
        </w:rPr>
      </w:pPr>
      <w:r w:rsidRPr="009A0D8A">
        <w:rPr>
          <w:b/>
        </w:rPr>
        <w:t>Directions:</w:t>
      </w:r>
    </w:p>
    <w:p w:rsidR="00803966" w:rsidRPr="00803966" w:rsidRDefault="00257A21" w:rsidP="00803966">
      <w:pPr>
        <w:pStyle w:val="BodyText3"/>
        <w:numPr>
          <w:ilvl w:val="0"/>
          <w:numId w:val="4"/>
        </w:numPr>
        <w:rPr>
          <w:sz w:val="22"/>
          <w:szCs w:val="22"/>
        </w:rPr>
      </w:pPr>
      <w:r w:rsidRPr="00803966">
        <w:rPr>
          <w:sz w:val="22"/>
          <w:szCs w:val="22"/>
        </w:rPr>
        <w:t>Choose one story</w:t>
      </w:r>
      <w:r w:rsidR="009A0D8A" w:rsidRPr="00803966">
        <w:rPr>
          <w:sz w:val="22"/>
          <w:szCs w:val="22"/>
        </w:rPr>
        <w:t xml:space="preserve"> to read</w:t>
      </w:r>
      <w:r w:rsidRPr="00803966">
        <w:rPr>
          <w:sz w:val="22"/>
          <w:szCs w:val="22"/>
        </w:rPr>
        <w:t xml:space="preserve"> from the list below</w:t>
      </w:r>
      <w:r w:rsidR="009A0D8A" w:rsidRPr="00803966">
        <w:rPr>
          <w:sz w:val="22"/>
          <w:szCs w:val="22"/>
        </w:rPr>
        <w:t>.</w:t>
      </w:r>
    </w:p>
    <w:p w:rsidR="00803966" w:rsidRPr="00257A21" w:rsidRDefault="00803966" w:rsidP="00803966">
      <w:pPr>
        <w:pStyle w:val="BodyText3"/>
        <w:rPr>
          <w:color w:val="000000" w:themeColor="text1"/>
          <w:sz w:val="22"/>
          <w:szCs w:val="22"/>
          <w:u w:val="single"/>
        </w:rPr>
        <w:sectPr w:rsidR="00803966" w:rsidRPr="00257A21" w:rsidSect="0080396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03966" w:rsidRPr="009F0563" w:rsidRDefault="00803966" w:rsidP="00B1718D">
      <w:pPr>
        <w:pStyle w:val="BodyText3"/>
        <w:numPr>
          <w:ilvl w:val="0"/>
          <w:numId w:val="5"/>
        </w:numPr>
        <w:rPr>
          <w:sz w:val="22"/>
          <w:szCs w:val="22"/>
        </w:rPr>
      </w:pPr>
      <w:r w:rsidRPr="009F0563">
        <w:rPr>
          <w:i/>
          <w:sz w:val="22"/>
          <w:szCs w:val="22"/>
        </w:rPr>
        <w:lastRenderedPageBreak/>
        <w:t>The Silver Fifty-</w:t>
      </w:r>
      <w:proofErr w:type="spellStart"/>
      <w:r w:rsidRPr="009F0563">
        <w:rPr>
          <w:i/>
          <w:sz w:val="22"/>
          <w:szCs w:val="22"/>
        </w:rPr>
        <w:t>Sen</w:t>
      </w:r>
      <w:proofErr w:type="spellEnd"/>
      <w:r w:rsidRPr="009F0563">
        <w:rPr>
          <w:i/>
          <w:sz w:val="22"/>
          <w:szCs w:val="22"/>
        </w:rPr>
        <w:t xml:space="preserve"> Pieces, </w:t>
      </w:r>
      <w:r w:rsidRPr="009F0563">
        <w:rPr>
          <w:sz w:val="22"/>
          <w:szCs w:val="22"/>
        </w:rPr>
        <w:t>p. 1073/Modern</w:t>
      </w:r>
    </w:p>
    <w:p w:rsidR="00803966" w:rsidRPr="009F0563" w:rsidRDefault="00803966" w:rsidP="00B1718D">
      <w:pPr>
        <w:pStyle w:val="BodyText3"/>
        <w:numPr>
          <w:ilvl w:val="0"/>
          <w:numId w:val="5"/>
        </w:numPr>
        <w:rPr>
          <w:sz w:val="22"/>
          <w:szCs w:val="22"/>
        </w:rPr>
      </w:pPr>
      <w:r w:rsidRPr="009F0563">
        <w:rPr>
          <w:sz w:val="22"/>
          <w:szCs w:val="22"/>
        </w:rPr>
        <w:t xml:space="preserve">    </w:t>
      </w:r>
      <w:r w:rsidRPr="009F0563">
        <w:rPr>
          <w:i/>
          <w:sz w:val="22"/>
          <w:szCs w:val="22"/>
        </w:rPr>
        <w:t>In the Shadow of War,</w:t>
      </w:r>
      <w:r w:rsidRPr="009F0563">
        <w:rPr>
          <w:sz w:val="22"/>
          <w:szCs w:val="22"/>
        </w:rPr>
        <w:t xml:space="preserve"> p</w:t>
      </w:r>
      <w:r w:rsidRPr="009F0563">
        <w:rPr>
          <w:i/>
          <w:sz w:val="22"/>
          <w:szCs w:val="22"/>
        </w:rPr>
        <w:t xml:space="preserve">. </w:t>
      </w:r>
      <w:r w:rsidRPr="009F0563">
        <w:rPr>
          <w:sz w:val="22"/>
          <w:szCs w:val="22"/>
        </w:rPr>
        <w:t>1095/Modern</w:t>
      </w:r>
    </w:p>
    <w:p w:rsidR="00803966" w:rsidRPr="009F0563" w:rsidRDefault="00803966" w:rsidP="00B1718D">
      <w:pPr>
        <w:pStyle w:val="BodyText3"/>
        <w:numPr>
          <w:ilvl w:val="0"/>
          <w:numId w:val="5"/>
        </w:numPr>
        <w:rPr>
          <w:sz w:val="22"/>
          <w:szCs w:val="22"/>
        </w:rPr>
      </w:pPr>
      <w:r w:rsidRPr="009F0563">
        <w:rPr>
          <w:sz w:val="22"/>
          <w:szCs w:val="22"/>
        </w:rPr>
        <w:t xml:space="preserve">  </w:t>
      </w:r>
      <w:r w:rsidRPr="009F0563">
        <w:rPr>
          <w:i/>
          <w:sz w:val="22"/>
          <w:szCs w:val="22"/>
        </w:rPr>
        <w:t xml:space="preserve">No Witchcraft for Sale, </w:t>
      </w:r>
      <w:r w:rsidRPr="009F0563">
        <w:rPr>
          <w:sz w:val="22"/>
          <w:szCs w:val="22"/>
        </w:rPr>
        <w:t>p. 1127/Modern</w:t>
      </w:r>
    </w:p>
    <w:p w:rsidR="00803966" w:rsidRPr="009F0563" w:rsidRDefault="00803966" w:rsidP="00B1718D">
      <w:pPr>
        <w:pStyle w:val="BodyText3"/>
        <w:numPr>
          <w:ilvl w:val="0"/>
          <w:numId w:val="5"/>
        </w:numPr>
        <w:rPr>
          <w:sz w:val="22"/>
          <w:szCs w:val="22"/>
        </w:rPr>
      </w:pPr>
      <w:r w:rsidRPr="009F0563">
        <w:rPr>
          <w:sz w:val="22"/>
          <w:szCs w:val="22"/>
        </w:rPr>
        <w:t xml:space="preserve">  </w:t>
      </w:r>
      <w:r w:rsidRPr="009F0563">
        <w:rPr>
          <w:i/>
          <w:sz w:val="22"/>
          <w:szCs w:val="22"/>
        </w:rPr>
        <w:t xml:space="preserve">Once Upon a Time, </w:t>
      </w:r>
      <w:r w:rsidRPr="009F0563">
        <w:rPr>
          <w:sz w:val="22"/>
          <w:szCs w:val="22"/>
        </w:rPr>
        <w:t>p. 1142/Modern</w:t>
      </w:r>
    </w:p>
    <w:p w:rsidR="00803966" w:rsidRPr="009F0563" w:rsidRDefault="00803966" w:rsidP="00B1718D">
      <w:pPr>
        <w:pStyle w:val="BodyText3"/>
        <w:numPr>
          <w:ilvl w:val="0"/>
          <w:numId w:val="5"/>
        </w:numPr>
        <w:rPr>
          <w:sz w:val="22"/>
          <w:szCs w:val="22"/>
        </w:rPr>
      </w:pPr>
      <w:r w:rsidRPr="009F0563">
        <w:rPr>
          <w:sz w:val="22"/>
          <w:szCs w:val="22"/>
        </w:rPr>
        <w:t xml:space="preserve">  </w:t>
      </w:r>
      <w:r w:rsidRPr="009F0563">
        <w:rPr>
          <w:i/>
          <w:sz w:val="22"/>
          <w:szCs w:val="22"/>
        </w:rPr>
        <w:t xml:space="preserve">Marriage is a Private Affair, </w:t>
      </w:r>
      <w:r w:rsidR="0010584D">
        <w:rPr>
          <w:sz w:val="22"/>
          <w:szCs w:val="22"/>
        </w:rPr>
        <w:t>p. 1149/Modern</w:t>
      </w:r>
    </w:p>
    <w:p w:rsidR="00803966" w:rsidRPr="009F0563" w:rsidRDefault="00803966" w:rsidP="00B1718D">
      <w:pPr>
        <w:pStyle w:val="BodyText3"/>
        <w:numPr>
          <w:ilvl w:val="0"/>
          <w:numId w:val="5"/>
        </w:numPr>
        <w:rPr>
          <w:sz w:val="22"/>
          <w:szCs w:val="22"/>
        </w:rPr>
      </w:pPr>
      <w:r w:rsidRPr="009F0563">
        <w:rPr>
          <w:sz w:val="22"/>
          <w:szCs w:val="22"/>
        </w:rPr>
        <w:lastRenderedPageBreak/>
        <w:t xml:space="preserve">  </w:t>
      </w:r>
      <w:proofErr w:type="spellStart"/>
      <w:r w:rsidRPr="009F0563">
        <w:rPr>
          <w:i/>
          <w:sz w:val="22"/>
          <w:szCs w:val="22"/>
        </w:rPr>
        <w:t>Araby</w:t>
      </w:r>
      <w:proofErr w:type="spellEnd"/>
      <w:r w:rsidRPr="009F0563">
        <w:rPr>
          <w:i/>
          <w:sz w:val="22"/>
          <w:szCs w:val="22"/>
        </w:rPr>
        <w:t xml:space="preserve">, </w:t>
      </w:r>
      <w:r w:rsidRPr="009F0563">
        <w:rPr>
          <w:sz w:val="22"/>
          <w:szCs w:val="22"/>
        </w:rPr>
        <w:t>p. 1174/Modern</w:t>
      </w:r>
    </w:p>
    <w:p w:rsidR="00803966" w:rsidRPr="009F0563" w:rsidRDefault="00803966" w:rsidP="00B1718D">
      <w:pPr>
        <w:pStyle w:val="BodyText3"/>
        <w:numPr>
          <w:ilvl w:val="0"/>
          <w:numId w:val="5"/>
        </w:numPr>
        <w:rPr>
          <w:sz w:val="22"/>
          <w:szCs w:val="22"/>
        </w:rPr>
      </w:pPr>
      <w:r w:rsidRPr="009F0563">
        <w:rPr>
          <w:sz w:val="22"/>
          <w:szCs w:val="22"/>
        </w:rPr>
        <w:t xml:space="preserve">  </w:t>
      </w:r>
      <w:r w:rsidRPr="009F0563">
        <w:rPr>
          <w:i/>
          <w:sz w:val="22"/>
          <w:szCs w:val="22"/>
        </w:rPr>
        <w:t xml:space="preserve">The Rocking-Horse Winner, </w:t>
      </w:r>
      <w:r w:rsidRPr="009F0563">
        <w:rPr>
          <w:sz w:val="22"/>
          <w:szCs w:val="22"/>
        </w:rPr>
        <w:t>p. 1187/Modern</w:t>
      </w:r>
    </w:p>
    <w:p w:rsidR="00803966" w:rsidRPr="009F0563" w:rsidRDefault="00803966" w:rsidP="00B1718D">
      <w:pPr>
        <w:pStyle w:val="BodyText3"/>
        <w:numPr>
          <w:ilvl w:val="0"/>
          <w:numId w:val="5"/>
        </w:numPr>
        <w:rPr>
          <w:sz w:val="22"/>
          <w:szCs w:val="22"/>
        </w:rPr>
      </w:pPr>
      <w:r w:rsidRPr="009F0563">
        <w:rPr>
          <w:sz w:val="22"/>
          <w:szCs w:val="22"/>
        </w:rPr>
        <w:t xml:space="preserve">  </w:t>
      </w:r>
      <w:r w:rsidRPr="009F0563">
        <w:rPr>
          <w:i/>
          <w:sz w:val="22"/>
          <w:szCs w:val="22"/>
        </w:rPr>
        <w:t xml:space="preserve">The Demon Lover, </w:t>
      </w:r>
      <w:r w:rsidRPr="009F0563">
        <w:rPr>
          <w:sz w:val="22"/>
          <w:szCs w:val="22"/>
        </w:rPr>
        <w:t>p. 1207/Modern</w:t>
      </w:r>
    </w:p>
    <w:p w:rsidR="00803966" w:rsidRPr="009F0563" w:rsidRDefault="00803966" w:rsidP="00B1718D">
      <w:pPr>
        <w:pStyle w:val="BodyText3"/>
        <w:numPr>
          <w:ilvl w:val="0"/>
          <w:numId w:val="5"/>
        </w:numPr>
        <w:rPr>
          <w:sz w:val="22"/>
          <w:szCs w:val="22"/>
        </w:rPr>
      </w:pPr>
      <w:r w:rsidRPr="009F0563">
        <w:rPr>
          <w:sz w:val="22"/>
          <w:szCs w:val="22"/>
        </w:rPr>
        <w:t xml:space="preserve">  </w:t>
      </w:r>
      <w:r w:rsidRPr="009F0563">
        <w:rPr>
          <w:i/>
          <w:sz w:val="22"/>
          <w:szCs w:val="22"/>
        </w:rPr>
        <w:t xml:space="preserve">Half a Day, </w:t>
      </w:r>
      <w:r w:rsidRPr="009F0563">
        <w:rPr>
          <w:sz w:val="22"/>
          <w:szCs w:val="22"/>
        </w:rPr>
        <w:t>p. 1242/Modern</w:t>
      </w:r>
    </w:p>
    <w:p w:rsidR="00803966" w:rsidRPr="0010584D" w:rsidRDefault="00803966" w:rsidP="0010584D">
      <w:pPr>
        <w:pStyle w:val="BodyText3"/>
        <w:numPr>
          <w:ilvl w:val="0"/>
          <w:numId w:val="5"/>
        </w:numPr>
        <w:rPr>
          <w:sz w:val="22"/>
          <w:szCs w:val="22"/>
        </w:rPr>
        <w:sectPr w:rsidR="00803966" w:rsidRPr="0010584D" w:rsidSect="0080396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9F0563">
        <w:rPr>
          <w:sz w:val="22"/>
          <w:szCs w:val="22"/>
        </w:rPr>
        <w:t xml:space="preserve">  </w:t>
      </w:r>
      <w:r w:rsidRPr="009F0563">
        <w:rPr>
          <w:i/>
          <w:sz w:val="22"/>
          <w:szCs w:val="22"/>
        </w:rPr>
        <w:t xml:space="preserve">The Doll’s House, </w:t>
      </w:r>
      <w:r w:rsidR="0010584D">
        <w:rPr>
          <w:sz w:val="22"/>
          <w:szCs w:val="22"/>
        </w:rPr>
        <w:t>p. 1254/Modern</w:t>
      </w:r>
    </w:p>
    <w:p w:rsidR="00803966" w:rsidRPr="0010584D" w:rsidRDefault="00803966" w:rsidP="0010584D">
      <w:pPr>
        <w:pStyle w:val="NoSpacing"/>
        <w:sectPr w:rsidR="00803966" w:rsidRPr="0010584D" w:rsidSect="009F056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57A21" w:rsidRDefault="00257A21" w:rsidP="00B1718D">
      <w:pPr>
        <w:pStyle w:val="ListParagraph"/>
        <w:numPr>
          <w:ilvl w:val="0"/>
          <w:numId w:val="4"/>
        </w:numPr>
        <w:spacing w:before="240" w:after="240"/>
      </w:pPr>
      <w:r>
        <w:lastRenderedPageBreak/>
        <w:t>Dissect the story and address the following elements of narration: exposition (basic situat</w:t>
      </w:r>
      <w:r w:rsidR="00127ECF">
        <w:t>ion), complications, climax,</w:t>
      </w:r>
      <w:r>
        <w:t xml:space="preserve"> resolution, and theme.</w:t>
      </w:r>
    </w:p>
    <w:p w:rsidR="00803966" w:rsidRDefault="00803966" w:rsidP="00B1718D">
      <w:pPr>
        <w:numPr>
          <w:ilvl w:val="0"/>
          <w:numId w:val="4"/>
        </w:numPr>
        <w:spacing w:before="240" w:after="240"/>
        <w:ind w:left="360"/>
        <w:jc w:val="both"/>
        <w:sectPr w:rsidR="00803966" w:rsidSect="0080396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F0563" w:rsidRDefault="00257A21" w:rsidP="00B1718D">
      <w:pPr>
        <w:numPr>
          <w:ilvl w:val="0"/>
          <w:numId w:val="4"/>
        </w:numPr>
        <w:spacing w:before="240" w:after="240"/>
        <w:jc w:val="both"/>
      </w:pPr>
      <w:r>
        <w:lastRenderedPageBreak/>
        <w:t>Create a theme statement that fits the story and choose two quotes to support that</w:t>
      </w:r>
      <w:r w:rsidR="004D1E75">
        <w:t xml:space="preserve"> theme. You will need to explain</w:t>
      </w:r>
      <w:r>
        <w:t xml:space="preserve"> your</w:t>
      </w:r>
      <w:r w:rsidR="00127ECF">
        <w:t xml:space="preserve"> theme and relevant quotations.</w:t>
      </w:r>
    </w:p>
    <w:p w:rsidR="009F0563" w:rsidRDefault="00803966" w:rsidP="00B1718D">
      <w:pPr>
        <w:numPr>
          <w:ilvl w:val="0"/>
          <w:numId w:val="4"/>
        </w:numPr>
        <w:spacing w:before="240" w:after="240"/>
        <w:sectPr w:rsidR="009F0563" w:rsidSect="0080396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803966">
        <w:t>You will need to put your findings together in a power</w:t>
      </w:r>
      <w:r>
        <w:t xml:space="preserve"> </w:t>
      </w:r>
      <w:r w:rsidRPr="00803966">
        <w:t>point pr</w:t>
      </w:r>
      <w:r>
        <w:t>esen</w:t>
      </w:r>
      <w:r w:rsidRPr="00803966">
        <w:t>tation. (see attached template and rubric)</w:t>
      </w:r>
    </w:p>
    <w:p w:rsidR="00803966" w:rsidRDefault="00803966" w:rsidP="00803966">
      <w:pPr>
        <w:pStyle w:val="BodyText3"/>
        <w:sectPr w:rsidR="00803966" w:rsidSect="009F056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F0563" w:rsidRDefault="009F0563" w:rsidP="00803966">
      <w:pPr>
        <w:pStyle w:val="BodyText3"/>
      </w:pPr>
    </w:p>
    <w:p w:rsidR="001E229A" w:rsidRDefault="001E229A" w:rsidP="00803966">
      <w:pPr>
        <w:pStyle w:val="BodyText3"/>
      </w:pPr>
    </w:p>
    <w:p w:rsidR="001E229A" w:rsidRDefault="001E229A" w:rsidP="00803966">
      <w:pPr>
        <w:pStyle w:val="BodyText3"/>
      </w:pPr>
    </w:p>
    <w:p w:rsidR="001E229A" w:rsidRDefault="001E229A" w:rsidP="00803966">
      <w:pPr>
        <w:pStyle w:val="BodyText3"/>
      </w:pPr>
    </w:p>
    <w:p w:rsidR="001E229A" w:rsidRDefault="001E229A" w:rsidP="00803966">
      <w:pPr>
        <w:pStyle w:val="BodyText3"/>
      </w:pPr>
    </w:p>
    <w:p w:rsidR="001E229A" w:rsidRDefault="001E229A" w:rsidP="00803966">
      <w:pPr>
        <w:pStyle w:val="BodyText3"/>
      </w:pPr>
    </w:p>
    <w:p w:rsidR="001E229A" w:rsidRDefault="001E229A" w:rsidP="00803966">
      <w:pPr>
        <w:pStyle w:val="BodyText3"/>
      </w:pPr>
    </w:p>
    <w:p w:rsidR="001E229A" w:rsidRDefault="001E229A" w:rsidP="00803966">
      <w:pPr>
        <w:pStyle w:val="BodyText3"/>
      </w:pPr>
    </w:p>
    <w:p w:rsidR="001E229A" w:rsidRDefault="001E229A" w:rsidP="00803966">
      <w:pPr>
        <w:pStyle w:val="BodyText3"/>
      </w:pPr>
    </w:p>
    <w:p w:rsidR="001E229A" w:rsidRDefault="001E229A" w:rsidP="00803966">
      <w:pPr>
        <w:pStyle w:val="BodyText3"/>
      </w:pPr>
    </w:p>
    <w:p w:rsidR="001E229A" w:rsidRDefault="001E229A" w:rsidP="00803966">
      <w:pPr>
        <w:pStyle w:val="BodyText3"/>
      </w:pPr>
    </w:p>
    <w:p w:rsidR="001E229A" w:rsidRDefault="001E229A" w:rsidP="00803966">
      <w:pPr>
        <w:pStyle w:val="BodyText3"/>
      </w:pPr>
    </w:p>
    <w:p w:rsidR="001E229A" w:rsidRDefault="001E229A" w:rsidP="00803966">
      <w:pPr>
        <w:pStyle w:val="BodyText3"/>
      </w:pPr>
    </w:p>
    <w:p w:rsidR="001E229A" w:rsidRDefault="001E229A" w:rsidP="00803966">
      <w:pPr>
        <w:pStyle w:val="BodyTextIndent2"/>
        <w:tabs>
          <w:tab w:val="left" w:pos="-1440"/>
          <w:tab w:val="left" w:pos="-720"/>
          <w:tab w:val="left" w:pos="0"/>
          <w:tab w:val="left" w:pos="1147"/>
          <w:tab w:val="left" w:pos="1584"/>
        </w:tabs>
        <w:suppressAutoHyphens/>
        <w:spacing w:after="0" w:line="240" w:lineRule="auto"/>
        <w:ind w:left="0"/>
        <w:jc w:val="center"/>
        <w:rPr>
          <w:sz w:val="16"/>
          <w:szCs w:val="16"/>
        </w:rPr>
      </w:pPr>
    </w:p>
    <w:p w:rsidR="00CF2A29" w:rsidRDefault="00CF2A29" w:rsidP="00803966">
      <w:pPr>
        <w:pStyle w:val="BodyTextIndent2"/>
        <w:tabs>
          <w:tab w:val="left" w:pos="-1440"/>
          <w:tab w:val="left" w:pos="-720"/>
          <w:tab w:val="left" w:pos="0"/>
          <w:tab w:val="left" w:pos="1147"/>
          <w:tab w:val="left" w:pos="1584"/>
        </w:tabs>
        <w:suppressAutoHyphens/>
        <w:spacing w:after="0" w:line="240" w:lineRule="auto"/>
        <w:ind w:left="0"/>
        <w:jc w:val="center"/>
        <w:rPr>
          <w:b/>
          <w:spacing w:val="-3"/>
        </w:rPr>
      </w:pPr>
      <w:r w:rsidRPr="00C91EA0">
        <w:rPr>
          <w:b/>
          <w:spacing w:val="-3"/>
        </w:rPr>
        <w:lastRenderedPageBreak/>
        <w:t>Literary Analysis Rubric</w:t>
      </w:r>
    </w:p>
    <w:p w:rsidR="00CF2A29" w:rsidRPr="00C91EA0" w:rsidRDefault="00CF2A29" w:rsidP="00CF2A29">
      <w:pPr>
        <w:pStyle w:val="BodyTextIndent2"/>
        <w:tabs>
          <w:tab w:val="left" w:pos="-1440"/>
          <w:tab w:val="left" w:pos="-720"/>
          <w:tab w:val="left" w:pos="0"/>
          <w:tab w:val="left" w:pos="1147"/>
          <w:tab w:val="left" w:pos="1584"/>
        </w:tabs>
        <w:suppressAutoHyphens/>
        <w:spacing w:after="0" w:line="240" w:lineRule="auto"/>
        <w:ind w:left="0"/>
        <w:jc w:val="center"/>
        <w:rPr>
          <w:b/>
          <w:spacing w:val="-3"/>
        </w:rPr>
      </w:pPr>
    </w:p>
    <w:tbl>
      <w:tblPr>
        <w:tblW w:w="1110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0"/>
        <w:gridCol w:w="2900"/>
        <w:gridCol w:w="2900"/>
        <w:gridCol w:w="2900"/>
      </w:tblGrid>
      <w:tr w:rsidR="00CF2A29" w:rsidRPr="00D33C21" w:rsidTr="00257A21">
        <w:tc>
          <w:tcPr>
            <w:tcW w:w="2400" w:type="dxa"/>
          </w:tcPr>
          <w:p w:rsidR="00CF2A29" w:rsidRPr="00D33C21" w:rsidRDefault="00CF2A29" w:rsidP="00257A21">
            <w:pPr>
              <w:jc w:val="center"/>
              <w:rPr>
                <w:b/>
              </w:rPr>
            </w:pPr>
            <w:r w:rsidRPr="00D33C21">
              <w:rPr>
                <w:b/>
                <w:sz w:val="22"/>
                <w:szCs w:val="22"/>
              </w:rPr>
              <w:t>Criteria for Evaluation</w:t>
            </w:r>
          </w:p>
        </w:tc>
        <w:tc>
          <w:tcPr>
            <w:tcW w:w="2900" w:type="dxa"/>
            <w:vAlign w:val="center"/>
          </w:tcPr>
          <w:p w:rsidR="00CF2A29" w:rsidRPr="00D33C21" w:rsidRDefault="00CF2A29" w:rsidP="00257A21">
            <w:pPr>
              <w:jc w:val="center"/>
              <w:rPr>
                <w:b/>
              </w:rPr>
            </w:pPr>
            <w:r w:rsidRPr="00D33C21">
              <w:rPr>
                <w:b/>
                <w:sz w:val="22"/>
                <w:szCs w:val="22"/>
              </w:rPr>
              <w:t>Advanced</w:t>
            </w:r>
            <w:r w:rsidR="00CE3264">
              <w:rPr>
                <w:b/>
                <w:sz w:val="22"/>
                <w:szCs w:val="22"/>
              </w:rPr>
              <w:t xml:space="preserve"> (3)</w:t>
            </w:r>
          </w:p>
        </w:tc>
        <w:tc>
          <w:tcPr>
            <w:tcW w:w="2900" w:type="dxa"/>
            <w:vAlign w:val="center"/>
          </w:tcPr>
          <w:p w:rsidR="00CF2A29" w:rsidRPr="00D33C21" w:rsidRDefault="00CF2A29" w:rsidP="00257A21">
            <w:pPr>
              <w:jc w:val="center"/>
              <w:rPr>
                <w:b/>
              </w:rPr>
            </w:pPr>
            <w:r w:rsidRPr="00D33C21">
              <w:rPr>
                <w:b/>
                <w:sz w:val="22"/>
                <w:szCs w:val="22"/>
              </w:rPr>
              <w:t>Proficient</w:t>
            </w:r>
            <w:r w:rsidR="00CE3264">
              <w:rPr>
                <w:b/>
                <w:sz w:val="22"/>
                <w:szCs w:val="22"/>
              </w:rPr>
              <w:t xml:space="preserve"> (2)</w:t>
            </w:r>
          </w:p>
        </w:tc>
        <w:tc>
          <w:tcPr>
            <w:tcW w:w="2900" w:type="dxa"/>
            <w:vAlign w:val="center"/>
          </w:tcPr>
          <w:p w:rsidR="00CF2A29" w:rsidRPr="00D33C21" w:rsidRDefault="00CF2A29" w:rsidP="00257A21">
            <w:pPr>
              <w:jc w:val="center"/>
              <w:rPr>
                <w:b/>
              </w:rPr>
            </w:pPr>
            <w:r w:rsidRPr="00D33C21">
              <w:rPr>
                <w:b/>
                <w:sz w:val="22"/>
                <w:szCs w:val="22"/>
              </w:rPr>
              <w:t>Emerging</w:t>
            </w:r>
            <w:r w:rsidR="00CE3264">
              <w:rPr>
                <w:b/>
                <w:sz w:val="22"/>
                <w:szCs w:val="22"/>
              </w:rPr>
              <w:t xml:space="preserve"> (1)</w:t>
            </w:r>
          </w:p>
        </w:tc>
      </w:tr>
      <w:tr w:rsidR="00CF2A29" w:rsidTr="00257A21">
        <w:tc>
          <w:tcPr>
            <w:tcW w:w="2400" w:type="dxa"/>
          </w:tcPr>
          <w:p w:rsidR="00CF2A29" w:rsidRPr="00D33C21" w:rsidRDefault="00CF2A29" w:rsidP="00257A21">
            <w:pPr>
              <w:rPr>
                <w:b/>
              </w:rPr>
            </w:pPr>
            <w:r w:rsidRPr="00D33C21">
              <w:rPr>
                <w:b/>
                <w:sz w:val="22"/>
                <w:szCs w:val="22"/>
              </w:rPr>
              <w:t>Engaging opening that grabs readers’ interest.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Opens with interesting quotation or bold statement that engages readers’ interest.  The hook is present.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Opens with quotation or statement that interests some readers.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Opener is bland or unrelated to analysis of the work.</w:t>
            </w:r>
          </w:p>
        </w:tc>
      </w:tr>
      <w:tr w:rsidR="00CF2A29" w:rsidTr="00257A21">
        <w:tc>
          <w:tcPr>
            <w:tcW w:w="2400" w:type="dxa"/>
          </w:tcPr>
          <w:p w:rsidR="00CF2A29" w:rsidRPr="00D33C21" w:rsidRDefault="00CF2A29" w:rsidP="00257A21">
            <w:pPr>
              <w:rPr>
                <w:b/>
              </w:rPr>
            </w:pPr>
            <w:r w:rsidRPr="00D33C21">
              <w:rPr>
                <w:b/>
                <w:sz w:val="22"/>
                <w:szCs w:val="22"/>
              </w:rPr>
              <w:t>Introduction gives title and author of work.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Introduction accurately names complete title and author of work.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Introduction names title and author of work, but one is not complete.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Introduction names either title or author of work but not both.</w:t>
            </w:r>
          </w:p>
        </w:tc>
      </w:tr>
      <w:tr w:rsidR="001E229A" w:rsidTr="00257A21">
        <w:tc>
          <w:tcPr>
            <w:tcW w:w="2400" w:type="dxa"/>
          </w:tcPr>
          <w:p w:rsidR="001E229A" w:rsidRPr="00D33C21" w:rsidRDefault="001E229A" w:rsidP="00257A2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Elements or narration</w:t>
            </w:r>
          </w:p>
        </w:tc>
        <w:tc>
          <w:tcPr>
            <w:tcW w:w="2900" w:type="dxa"/>
          </w:tcPr>
          <w:p w:rsidR="001E229A" w:rsidRPr="00D33C21" w:rsidRDefault="001E229A" w:rsidP="00257A21">
            <w:r>
              <w:rPr>
                <w:sz w:val="22"/>
                <w:szCs w:val="22"/>
              </w:rPr>
              <w:t>Thorough understanding and detailed explanation of elements of narration</w:t>
            </w:r>
          </w:p>
        </w:tc>
        <w:tc>
          <w:tcPr>
            <w:tcW w:w="2900" w:type="dxa"/>
          </w:tcPr>
          <w:p w:rsidR="001E229A" w:rsidRPr="00D33C21" w:rsidRDefault="001E229A" w:rsidP="00257A21">
            <w:r>
              <w:rPr>
                <w:sz w:val="22"/>
                <w:szCs w:val="22"/>
              </w:rPr>
              <w:t>Adequate understanding and explanation of elements of narration</w:t>
            </w:r>
          </w:p>
        </w:tc>
        <w:tc>
          <w:tcPr>
            <w:tcW w:w="2900" w:type="dxa"/>
          </w:tcPr>
          <w:p w:rsidR="001E229A" w:rsidRPr="00D33C21" w:rsidRDefault="001E229A" w:rsidP="00257A21">
            <w:r>
              <w:rPr>
                <w:sz w:val="22"/>
                <w:szCs w:val="22"/>
              </w:rPr>
              <w:t>Little understanding and explanation of elements of narration</w:t>
            </w:r>
          </w:p>
        </w:tc>
      </w:tr>
      <w:tr w:rsidR="00CF2A29" w:rsidTr="00257A21">
        <w:tc>
          <w:tcPr>
            <w:tcW w:w="2400" w:type="dxa"/>
          </w:tcPr>
          <w:p w:rsidR="00CF2A29" w:rsidRPr="00D33C21" w:rsidRDefault="00CF2A29" w:rsidP="00257A21">
            <w:pPr>
              <w:rPr>
                <w:b/>
              </w:rPr>
            </w:pPr>
            <w:r w:rsidRPr="00D33C21">
              <w:rPr>
                <w:b/>
                <w:sz w:val="22"/>
                <w:szCs w:val="22"/>
              </w:rPr>
              <w:t xml:space="preserve">Thesis statement identifies the literary elements to be discussed and states the author’s main idea about their effects. 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Thesis statement clearly identifies the literary elements to be discussed and states the writer’s main idea about their effects.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Thesis statement identifies the literary elements to be discussed but does not clearly link them to the writer’s main idea.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Thesis statement does not identify literary elements to be discussed or main idea.</w:t>
            </w:r>
          </w:p>
        </w:tc>
      </w:tr>
      <w:tr w:rsidR="00CF2A29" w:rsidTr="00257A21">
        <w:tc>
          <w:tcPr>
            <w:tcW w:w="2400" w:type="dxa"/>
          </w:tcPr>
          <w:p w:rsidR="00CF2A29" w:rsidRPr="00D33C21" w:rsidRDefault="00CF2A29" w:rsidP="00257A21">
            <w:pPr>
              <w:rPr>
                <w:b/>
              </w:rPr>
            </w:pPr>
            <w:r w:rsidRPr="00D33C21">
              <w:rPr>
                <w:b/>
                <w:sz w:val="22"/>
                <w:szCs w:val="22"/>
              </w:rPr>
              <w:t>Key points in essay support thesis.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Each key point clearly supports the thesis.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Most key points support the thesis.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Some key points support the thesis.</w:t>
            </w:r>
          </w:p>
        </w:tc>
      </w:tr>
      <w:tr w:rsidR="00CF2A29" w:rsidTr="00257A21">
        <w:tc>
          <w:tcPr>
            <w:tcW w:w="2400" w:type="dxa"/>
          </w:tcPr>
          <w:p w:rsidR="00CF2A29" w:rsidRPr="00D33C21" w:rsidRDefault="00CF2A29" w:rsidP="00257A21">
            <w:pPr>
              <w:rPr>
                <w:b/>
              </w:rPr>
            </w:pPr>
            <w:r w:rsidRPr="00D33C21">
              <w:rPr>
                <w:b/>
                <w:sz w:val="22"/>
                <w:szCs w:val="22"/>
              </w:rPr>
              <w:t>Literary evidence from work supports key points.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Each key point is firmly supported by accurate and detailed references to the text of the work.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Most key points are supported by references to the text of the work.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Some key points are supported by references to the text of the work.</w:t>
            </w:r>
          </w:p>
        </w:tc>
      </w:tr>
      <w:tr w:rsidR="00CF2A29" w:rsidTr="00257A21">
        <w:tc>
          <w:tcPr>
            <w:tcW w:w="2400" w:type="dxa"/>
          </w:tcPr>
          <w:p w:rsidR="00CF2A29" w:rsidRPr="00D33C21" w:rsidRDefault="00CF2A29" w:rsidP="00257A21">
            <w:pPr>
              <w:rPr>
                <w:b/>
              </w:rPr>
            </w:pPr>
            <w:r w:rsidRPr="00D33C21">
              <w:rPr>
                <w:b/>
                <w:sz w:val="22"/>
                <w:szCs w:val="22"/>
              </w:rPr>
              <w:t>Elaboration explains meaning of literary evidence.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Elaboration clearly explains meaning of literary evidence and ties it to thesis.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Elaboration explains meaning of most literary evidence and ties it to thesis.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Elaboration is vague and does not relate literary evidence to thesis.</w:t>
            </w:r>
          </w:p>
        </w:tc>
      </w:tr>
      <w:tr w:rsidR="00CF2A29" w:rsidTr="00257A21">
        <w:tc>
          <w:tcPr>
            <w:tcW w:w="2400" w:type="dxa"/>
          </w:tcPr>
          <w:p w:rsidR="00CF2A29" w:rsidRPr="00D33C21" w:rsidRDefault="00CF2A29" w:rsidP="00257A21">
            <w:pPr>
              <w:rPr>
                <w:b/>
              </w:rPr>
            </w:pPr>
            <w:r w:rsidRPr="00D33C21">
              <w:rPr>
                <w:b/>
                <w:sz w:val="22"/>
                <w:szCs w:val="22"/>
              </w:rPr>
              <w:t>Organization is logical and easy to follow.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Essay is clearly and effectively organized by order of importance or chronological order.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Essay is organized by order of importance or chronological order, with some inconsistencies.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Organization is difficult to follow.</w:t>
            </w:r>
          </w:p>
        </w:tc>
      </w:tr>
      <w:tr w:rsidR="00CF2A29" w:rsidTr="00257A21">
        <w:tc>
          <w:tcPr>
            <w:tcW w:w="2400" w:type="dxa"/>
          </w:tcPr>
          <w:p w:rsidR="00CF2A29" w:rsidRPr="00D33C21" w:rsidRDefault="00CF2A29" w:rsidP="00257A21">
            <w:pPr>
              <w:rPr>
                <w:b/>
              </w:rPr>
            </w:pPr>
            <w:r w:rsidRPr="00D33C21">
              <w:rPr>
                <w:b/>
                <w:sz w:val="22"/>
                <w:szCs w:val="22"/>
              </w:rPr>
              <w:t>Conclusion/Closing may restate thesis and leave readers with thought-provoking closing.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Conclusion/Closing may restate thesis in fresh and memorable way and ends with thought-provoking ideas for readers to consider.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Conclusion/Closing accurately restates thesis but in a bland way and ends with a pertinent closing thought.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Conclusion/Closing inaccurately restates thesis and ends with bland closing thought.</w:t>
            </w:r>
          </w:p>
        </w:tc>
      </w:tr>
      <w:tr w:rsidR="00CF2A29" w:rsidTr="00257A21">
        <w:tc>
          <w:tcPr>
            <w:tcW w:w="2400" w:type="dxa"/>
          </w:tcPr>
          <w:p w:rsidR="00CF2A29" w:rsidRPr="00D33C21" w:rsidRDefault="00CF2A29" w:rsidP="00257A21">
            <w:pPr>
              <w:rPr>
                <w:b/>
              </w:rPr>
            </w:pPr>
            <w:r w:rsidRPr="00D33C21">
              <w:rPr>
                <w:b/>
                <w:sz w:val="22"/>
                <w:szCs w:val="22"/>
              </w:rPr>
              <w:t>Standard English spelling, punctuation, capitalization, and manuscript form are used appropriately for this grade level.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Standard English spelling, punctuation, capitalization, and manuscript form are used appropriately for this grade level throughout the essay.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Standard English spelling, punctuation, capitalization, and manuscript form are used appropriately for this grade level, with few problems.</w:t>
            </w:r>
          </w:p>
        </w:tc>
        <w:tc>
          <w:tcPr>
            <w:tcW w:w="2900" w:type="dxa"/>
          </w:tcPr>
          <w:p w:rsidR="00CF2A29" w:rsidRPr="00D33C21" w:rsidRDefault="00CF2A29" w:rsidP="00257A21">
            <w:r w:rsidRPr="00D33C21">
              <w:rPr>
                <w:sz w:val="22"/>
                <w:szCs w:val="22"/>
              </w:rPr>
              <w:t>Inconsistent use of standard English spelling, punctuation, capitalization, and manuscript form disrupts readers’ comprehension.</w:t>
            </w:r>
          </w:p>
        </w:tc>
      </w:tr>
      <w:tr w:rsidR="00E75F3D" w:rsidTr="00257A21">
        <w:tc>
          <w:tcPr>
            <w:tcW w:w="2400" w:type="dxa"/>
          </w:tcPr>
          <w:p w:rsidR="00E75F3D" w:rsidRPr="00D33C21" w:rsidRDefault="00E75F3D" w:rsidP="00257A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Points</w:t>
            </w:r>
          </w:p>
        </w:tc>
        <w:tc>
          <w:tcPr>
            <w:tcW w:w="2900" w:type="dxa"/>
          </w:tcPr>
          <w:p w:rsidR="00E75F3D" w:rsidRPr="00D33C21" w:rsidRDefault="00E75F3D" w:rsidP="00257A21">
            <w:pPr>
              <w:rPr>
                <w:sz w:val="22"/>
                <w:szCs w:val="22"/>
              </w:rPr>
            </w:pPr>
          </w:p>
        </w:tc>
        <w:tc>
          <w:tcPr>
            <w:tcW w:w="2900" w:type="dxa"/>
          </w:tcPr>
          <w:p w:rsidR="00E75F3D" w:rsidRPr="00D33C21" w:rsidRDefault="00E75F3D" w:rsidP="00257A21">
            <w:pPr>
              <w:rPr>
                <w:sz w:val="22"/>
                <w:szCs w:val="22"/>
              </w:rPr>
            </w:pPr>
          </w:p>
        </w:tc>
        <w:tc>
          <w:tcPr>
            <w:tcW w:w="2900" w:type="dxa"/>
          </w:tcPr>
          <w:p w:rsidR="00E75F3D" w:rsidRPr="00D33C21" w:rsidRDefault="00E75F3D" w:rsidP="00257A21">
            <w:pPr>
              <w:rPr>
                <w:sz w:val="22"/>
                <w:szCs w:val="22"/>
              </w:rPr>
            </w:pPr>
          </w:p>
        </w:tc>
      </w:tr>
    </w:tbl>
    <w:p w:rsidR="00E75F3D" w:rsidRDefault="00E75F3D" w:rsidP="00E75F3D">
      <w:pPr>
        <w:pStyle w:val="BodyTextIndent2"/>
        <w:tabs>
          <w:tab w:val="left" w:pos="-1440"/>
          <w:tab w:val="left" w:pos="-720"/>
          <w:tab w:val="left" w:pos="-450"/>
          <w:tab w:val="left" w:pos="1147"/>
          <w:tab w:val="left" w:pos="1584"/>
        </w:tabs>
        <w:suppressAutoHyphens/>
        <w:spacing w:after="240" w:line="360" w:lineRule="auto"/>
        <w:ind w:left="-450"/>
        <w:jc w:val="both"/>
        <w:rPr>
          <w:spacing w:val="-3"/>
        </w:rPr>
      </w:pPr>
      <w:r w:rsidRPr="006F612A">
        <w:rPr>
          <w:b/>
          <w:spacing w:val="-3"/>
        </w:rPr>
        <w:t>Grade/Comments:</w:t>
      </w:r>
      <w:r>
        <w:rPr>
          <w:spacing w:val="-3"/>
        </w:rPr>
        <w:t xml:space="preserve"> </w:t>
      </w:r>
      <w:r w:rsidR="006F612A">
        <w:rPr>
          <w:spacing w:val="-3"/>
        </w:rPr>
        <w:t xml:space="preserve"> </w:t>
      </w:r>
      <w:r>
        <w:rPr>
          <w:spacing w:val="-3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F612A">
        <w:rPr>
          <w:spacing w:val="-3"/>
        </w:rPr>
        <w:softHyphen/>
      </w:r>
      <w:r w:rsidR="006F612A">
        <w:rPr>
          <w:spacing w:val="-3"/>
        </w:rPr>
        <w:softHyphen/>
      </w:r>
      <w:r w:rsidR="006F612A">
        <w:rPr>
          <w:spacing w:val="-3"/>
        </w:rPr>
        <w:softHyphen/>
      </w:r>
      <w:r w:rsidR="006F612A">
        <w:rPr>
          <w:spacing w:val="-3"/>
        </w:rPr>
        <w:softHyphen/>
      </w:r>
      <w:r w:rsidR="006F612A">
        <w:rPr>
          <w:spacing w:val="-3"/>
        </w:rPr>
        <w:softHyphen/>
      </w:r>
      <w:r w:rsidR="006F612A">
        <w:rPr>
          <w:spacing w:val="-3"/>
        </w:rPr>
        <w:softHyphen/>
      </w:r>
      <w:r w:rsidR="006F612A">
        <w:rPr>
          <w:spacing w:val="-3"/>
        </w:rPr>
        <w:softHyphen/>
      </w:r>
      <w:r w:rsidR="006F612A">
        <w:rPr>
          <w:spacing w:val="-3"/>
        </w:rPr>
        <w:softHyphen/>
        <w:t>____________</w:t>
      </w:r>
    </w:p>
    <w:p w:rsidR="00CF2A29" w:rsidRPr="008A146D" w:rsidRDefault="00873C30" w:rsidP="008A146D">
      <w:pPr>
        <w:pStyle w:val="BodyTextIndent2"/>
        <w:tabs>
          <w:tab w:val="left" w:pos="-1440"/>
          <w:tab w:val="left" w:pos="-720"/>
          <w:tab w:val="left" w:pos="0"/>
          <w:tab w:val="left" w:pos="1147"/>
          <w:tab w:val="left" w:pos="1584"/>
        </w:tabs>
        <w:suppressAutoHyphens/>
        <w:spacing w:after="240" w:line="360" w:lineRule="auto"/>
        <w:ind w:left="0"/>
        <w:jc w:val="center"/>
        <w:rPr>
          <w:b/>
          <w:spacing w:val="-3"/>
        </w:rPr>
      </w:pPr>
      <w:r w:rsidRPr="008A146D">
        <w:rPr>
          <w:b/>
          <w:spacing w:val="-3"/>
        </w:rPr>
        <w:lastRenderedPageBreak/>
        <w:t>Literary Analysis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73C30" w:rsidRPr="008A146D" w:rsidTr="00873C30"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 w:rsidRPr="008A146D">
              <w:rPr>
                <w:b/>
                <w:spacing w:val="-3"/>
              </w:rPr>
              <w:t>Title</w:t>
            </w:r>
            <w:r w:rsidR="008A146D" w:rsidRPr="008A146D">
              <w:rPr>
                <w:b/>
                <w:spacing w:val="-3"/>
              </w:rPr>
              <w:t>/Author</w:t>
            </w:r>
          </w:p>
        </w:tc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  <w:tr w:rsidR="00873C30" w:rsidRPr="008A146D" w:rsidTr="00873C30"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 w:rsidRPr="008A146D">
              <w:rPr>
                <w:b/>
                <w:spacing w:val="-3"/>
              </w:rPr>
              <w:t>Exposition</w:t>
            </w:r>
          </w:p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  <w:tr w:rsidR="00873C30" w:rsidRPr="008A146D" w:rsidTr="00873C30"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 w:rsidRPr="008A146D">
              <w:rPr>
                <w:b/>
                <w:spacing w:val="-3"/>
              </w:rPr>
              <w:t>Complication#1</w:t>
            </w:r>
          </w:p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  <w:tr w:rsidR="00873C30" w:rsidRPr="008A146D" w:rsidTr="00873C30"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 w:rsidRPr="008A146D">
              <w:rPr>
                <w:b/>
                <w:spacing w:val="-3"/>
              </w:rPr>
              <w:t>Complication #2</w:t>
            </w:r>
          </w:p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  <w:tr w:rsidR="00873C30" w:rsidRPr="008A146D" w:rsidTr="00873C30"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 w:rsidRPr="008A146D">
              <w:rPr>
                <w:b/>
                <w:spacing w:val="-3"/>
              </w:rPr>
              <w:t>Complication#3</w:t>
            </w:r>
          </w:p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  <w:tr w:rsidR="00873C30" w:rsidRPr="008A146D" w:rsidTr="00873C30"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 w:rsidRPr="008A146D">
              <w:rPr>
                <w:b/>
                <w:spacing w:val="-3"/>
              </w:rPr>
              <w:t>Climax</w:t>
            </w:r>
          </w:p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  <w:tr w:rsidR="00873C30" w:rsidRPr="008A146D" w:rsidTr="00873C30">
        <w:tc>
          <w:tcPr>
            <w:tcW w:w="4788" w:type="dxa"/>
          </w:tcPr>
          <w:p w:rsidR="008A146D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 w:rsidRPr="008A146D">
              <w:rPr>
                <w:b/>
                <w:spacing w:val="-3"/>
              </w:rPr>
              <w:t>Resolution</w:t>
            </w:r>
          </w:p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</w:tbl>
    <w:p w:rsidR="008A146D" w:rsidRPr="008A146D" w:rsidRDefault="008A146D">
      <w:pPr>
        <w:rPr>
          <w:b/>
        </w:rPr>
      </w:pPr>
      <w:r w:rsidRPr="008A146D">
        <w:rPr>
          <w:b/>
        </w:rPr>
        <w:br w:type="page"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73C30" w:rsidRPr="008A146D" w:rsidTr="00873C30">
        <w:tc>
          <w:tcPr>
            <w:tcW w:w="4788" w:type="dxa"/>
          </w:tcPr>
          <w:p w:rsidR="00873C30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 w:rsidRPr="008A146D">
              <w:rPr>
                <w:b/>
                <w:spacing w:val="-3"/>
              </w:rPr>
              <w:lastRenderedPageBreak/>
              <w:t>Theme Statement</w:t>
            </w:r>
          </w:p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873C30" w:rsidRPr="008A146D" w:rsidRDefault="00873C30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  <w:tr w:rsidR="00660BB3" w:rsidRPr="008A146D" w:rsidTr="00873C30">
        <w:tc>
          <w:tcPr>
            <w:tcW w:w="4788" w:type="dxa"/>
          </w:tcPr>
          <w:p w:rsidR="00660BB3" w:rsidRDefault="00660BB3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t xml:space="preserve">Point 1 </w:t>
            </w:r>
          </w:p>
          <w:p w:rsidR="00660BB3" w:rsidRPr="008A146D" w:rsidRDefault="00660BB3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660BB3" w:rsidRPr="008A146D" w:rsidRDefault="00660BB3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  <w:tr w:rsidR="008A146D" w:rsidRPr="008A146D" w:rsidTr="00873C30">
        <w:tc>
          <w:tcPr>
            <w:tcW w:w="4788" w:type="dxa"/>
          </w:tcPr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 w:rsidRPr="008A146D">
              <w:rPr>
                <w:b/>
                <w:spacing w:val="-3"/>
              </w:rPr>
              <w:t>Quote #1</w:t>
            </w:r>
          </w:p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  <w:tr w:rsidR="008A146D" w:rsidRPr="008A146D" w:rsidTr="00873C30">
        <w:tc>
          <w:tcPr>
            <w:tcW w:w="4788" w:type="dxa"/>
          </w:tcPr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 w:rsidRPr="008A146D">
              <w:rPr>
                <w:b/>
                <w:spacing w:val="-3"/>
              </w:rPr>
              <w:t>Elaboration</w:t>
            </w:r>
          </w:p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  <w:tr w:rsidR="00660BB3" w:rsidRPr="008A146D" w:rsidTr="00873C30">
        <w:tc>
          <w:tcPr>
            <w:tcW w:w="4788" w:type="dxa"/>
          </w:tcPr>
          <w:p w:rsidR="00660BB3" w:rsidRDefault="00660BB3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t>Point 2</w:t>
            </w:r>
          </w:p>
          <w:p w:rsidR="00660BB3" w:rsidRPr="008A146D" w:rsidRDefault="00660BB3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660BB3" w:rsidRPr="008A146D" w:rsidRDefault="00660BB3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  <w:tr w:rsidR="008A146D" w:rsidRPr="008A146D" w:rsidTr="00873C30">
        <w:tc>
          <w:tcPr>
            <w:tcW w:w="4788" w:type="dxa"/>
          </w:tcPr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 w:rsidRPr="008A146D">
              <w:rPr>
                <w:b/>
                <w:spacing w:val="-3"/>
              </w:rPr>
              <w:t>Quote #2</w:t>
            </w:r>
          </w:p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  <w:tr w:rsidR="008A146D" w:rsidRPr="008A146D" w:rsidTr="00873C30">
        <w:tc>
          <w:tcPr>
            <w:tcW w:w="4788" w:type="dxa"/>
          </w:tcPr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 w:rsidRPr="008A146D">
              <w:rPr>
                <w:b/>
                <w:spacing w:val="-3"/>
              </w:rPr>
              <w:t>Elaboration</w:t>
            </w:r>
          </w:p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  <w:tr w:rsidR="008A146D" w:rsidRPr="008A146D" w:rsidTr="00873C30">
        <w:tc>
          <w:tcPr>
            <w:tcW w:w="4788" w:type="dxa"/>
          </w:tcPr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  <w:r w:rsidRPr="008A146D">
              <w:rPr>
                <w:b/>
                <w:spacing w:val="-3"/>
              </w:rPr>
              <w:t>Closing Thoughts</w:t>
            </w:r>
          </w:p>
          <w:p w:rsid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  <w:tc>
          <w:tcPr>
            <w:tcW w:w="4788" w:type="dxa"/>
          </w:tcPr>
          <w:p w:rsidR="008A146D" w:rsidRPr="008A146D" w:rsidRDefault="008A146D" w:rsidP="00E75F3D">
            <w:pPr>
              <w:pStyle w:val="BodyTextIndent2"/>
              <w:tabs>
                <w:tab w:val="left" w:pos="-1440"/>
                <w:tab w:val="left" w:pos="-720"/>
                <w:tab w:val="left" w:pos="0"/>
                <w:tab w:val="left" w:pos="1147"/>
                <w:tab w:val="left" w:pos="1584"/>
              </w:tabs>
              <w:suppressAutoHyphens/>
              <w:spacing w:after="240" w:line="360" w:lineRule="auto"/>
              <w:ind w:left="0"/>
              <w:jc w:val="both"/>
              <w:rPr>
                <w:b/>
                <w:spacing w:val="-3"/>
              </w:rPr>
            </w:pPr>
          </w:p>
        </w:tc>
      </w:tr>
    </w:tbl>
    <w:p w:rsidR="00873C30" w:rsidRPr="008A146D" w:rsidRDefault="00873C30" w:rsidP="00E75F3D">
      <w:pPr>
        <w:pStyle w:val="BodyTextIndent2"/>
        <w:tabs>
          <w:tab w:val="left" w:pos="-1440"/>
          <w:tab w:val="left" w:pos="-720"/>
          <w:tab w:val="left" w:pos="0"/>
          <w:tab w:val="left" w:pos="1147"/>
          <w:tab w:val="left" w:pos="1584"/>
        </w:tabs>
        <w:suppressAutoHyphens/>
        <w:spacing w:after="240" w:line="360" w:lineRule="auto"/>
        <w:ind w:left="0"/>
        <w:jc w:val="both"/>
        <w:rPr>
          <w:b/>
          <w:spacing w:val="-3"/>
        </w:rPr>
      </w:pPr>
    </w:p>
    <w:sectPr w:rsidR="00873C30" w:rsidRPr="008A146D" w:rsidSect="009F056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A2619"/>
    <w:multiLevelType w:val="hybridMultilevel"/>
    <w:tmpl w:val="95EE3AC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D525F2"/>
    <w:multiLevelType w:val="hybridMultilevel"/>
    <w:tmpl w:val="31222C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260E2"/>
    <w:multiLevelType w:val="hybridMultilevel"/>
    <w:tmpl w:val="3026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D52F6"/>
    <w:multiLevelType w:val="hybridMultilevel"/>
    <w:tmpl w:val="189202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36B06"/>
    <w:multiLevelType w:val="hybridMultilevel"/>
    <w:tmpl w:val="AB6846BE"/>
    <w:lvl w:ilvl="0" w:tplc="6F9892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2A29"/>
    <w:rsid w:val="00087556"/>
    <w:rsid w:val="0010584D"/>
    <w:rsid w:val="00127ECF"/>
    <w:rsid w:val="001E229A"/>
    <w:rsid w:val="00257A21"/>
    <w:rsid w:val="003B70F3"/>
    <w:rsid w:val="003D5164"/>
    <w:rsid w:val="004D1E75"/>
    <w:rsid w:val="005143B9"/>
    <w:rsid w:val="006262EA"/>
    <w:rsid w:val="00660BB3"/>
    <w:rsid w:val="006B2277"/>
    <w:rsid w:val="006E28A4"/>
    <w:rsid w:val="006F612A"/>
    <w:rsid w:val="00803966"/>
    <w:rsid w:val="008408CB"/>
    <w:rsid w:val="00873C30"/>
    <w:rsid w:val="008A146D"/>
    <w:rsid w:val="008C6338"/>
    <w:rsid w:val="0096030F"/>
    <w:rsid w:val="009A0D8A"/>
    <w:rsid w:val="009F0563"/>
    <w:rsid w:val="00AA76D7"/>
    <w:rsid w:val="00B1718D"/>
    <w:rsid w:val="00CE3264"/>
    <w:rsid w:val="00CF2A29"/>
    <w:rsid w:val="00DF481A"/>
    <w:rsid w:val="00E75F3D"/>
    <w:rsid w:val="00EC0F4C"/>
    <w:rsid w:val="00EC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CF2A2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CF2A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CF2A2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CF2A2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9F0563"/>
    <w:pPr>
      <w:ind w:left="720"/>
      <w:contextualSpacing/>
    </w:pPr>
  </w:style>
  <w:style w:type="paragraph" w:styleId="NoSpacing">
    <w:name w:val="No Spacing"/>
    <w:uiPriority w:val="1"/>
    <w:qFormat/>
    <w:rsid w:val="00105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73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5AE40-49A1-48A7-95EE-71736EF76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mvhines</dc:creator>
  <cp:lastModifiedBy>mvhines</cp:lastModifiedBy>
  <cp:revision>10</cp:revision>
  <cp:lastPrinted>2011-05-26T18:01:00Z</cp:lastPrinted>
  <dcterms:created xsi:type="dcterms:W3CDTF">2011-05-26T17:35:00Z</dcterms:created>
  <dcterms:modified xsi:type="dcterms:W3CDTF">2011-05-26T18:03:00Z</dcterms:modified>
</cp:coreProperties>
</file>